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61BD" w14:textId="24634030" w:rsidR="00233E55" w:rsidRDefault="00233E55" w:rsidP="00233E55">
      <w:pPr>
        <w:spacing w:line="22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REENA VISWANATH, </w:t>
      </w:r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P</w:t>
      </w:r>
      <w:r w:rsidR="00EB6358" w:rsidRPr="00EB6358">
        <w:rPr>
          <w:rFonts w:ascii="Times New Roman" w:eastAsia="Times New Roman" w:hAnsi="Times New Roman" w:cs="Times New Roman"/>
          <w:color w:val="000000"/>
          <w:sz w:val="42"/>
          <w:szCs w:val="42"/>
        </w:rPr>
        <w:t>H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.D</w:t>
      </w:r>
      <w:proofErr w:type="gramEnd"/>
    </w:p>
    <w:p w14:paraId="1E6F8048" w14:textId="23324E98" w:rsidR="00233E55" w:rsidRDefault="00233E55" w:rsidP="00233E55">
      <w:pPr>
        <w:ind w:left="2736" w:right="2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2296 Fraser Road – Marietta, GA 30066 864.316.1709 –</w:t>
      </w:r>
      <w:r w:rsidR="00192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98D">
        <w:rPr>
          <w:rFonts w:ascii="Times New Roman" w:eastAsia="Times New Roman" w:hAnsi="Times New Roman" w:cs="Times New Roman"/>
          <w:color w:val="000000"/>
          <w:sz w:val="24"/>
          <w:szCs w:val="24"/>
        </w:rPr>
        <w:t>dr.rvp2019</w:t>
      </w:r>
      <w:r w:rsidR="00192390"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14:paraId="36990952" w14:textId="77777777" w:rsidR="00233E55" w:rsidRDefault="00233E55" w:rsidP="00343F39">
      <w:pPr>
        <w:spacing w:before="216" w:line="19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EDUCATION</w:t>
      </w:r>
    </w:p>
    <w:p w14:paraId="28076D5A" w14:textId="6C327F7A" w:rsidR="00233E55" w:rsidRDefault="00233E55" w:rsidP="00F75C90">
      <w:pPr>
        <w:tabs>
          <w:tab w:val="right" w:pos="9444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Ph.D. in Higher Education Leadership and</w:t>
      </w:r>
      <w:r w:rsidR="00334A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Administration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December 2020</w:t>
      </w:r>
    </w:p>
    <w:p w14:paraId="3FFAD203" w14:textId="77777777" w:rsidR="00233E55" w:rsidRDefault="00233E55" w:rsidP="00F75C9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University of South Carolina, Columbia, SC</w:t>
      </w:r>
    </w:p>
    <w:p w14:paraId="14579F66" w14:textId="3542D6E9" w:rsidR="00233E55" w:rsidRDefault="00233E55" w:rsidP="00F75C90">
      <w:pPr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Dissertation: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“Identifying the Unique Characteristics of First-Generation College Students Whose Parents Never Attended College.”</w:t>
      </w:r>
    </w:p>
    <w:p w14:paraId="603B6A81" w14:textId="77777777" w:rsidR="00F75C90" w:rsidRDefault="00F75C90" w:rsidP="00F75C90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ACB86" w14:textId="7E6F6D2F" w:rsidR="00233E55" w:rsidRDefault="00233E55" w:rsidP="00F75C9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Master of Arts in Education – Psychology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December 2011</w:t>
      </w:r>
    </w:p>
    <w:p w14:paraId="67AE8162" w14:textId="6271CA1A" w:rsidR="00233E55" w:rsidRDefault="00233E55" w:rsidP="00F75C9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Pepperdine University, Irvine, CA</w:t>
      </w:r>
    </w:p>
    <w:p w14:paraId="42632F39" w14:textId="77777777" w:rsidR="00F75C90" w:rsidRDefault="00F75C90" w:rsidP="00F75C9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CA6852A" w14:textId="5707D1D5" w:rsidR="00233E55" w:rsidRDefault="00233E55" w:rsidP="00F75C9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Bachelor of Science in Psychology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34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gramStart"/>
      <w:r w:rsidR="0034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August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2009</w:t>
      </w:r>
    </w:p>
    <w:p w14:paraId="0B4F652B" w14:textId="4109A492" w:rsidR="00233E55" w:rsidRDefault="00233E55" w:rsidP="00F75C9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Stony Brook University - The State University of New York, Stony Brook, NY</w:t>
      </w:r>
    </w:p>
    <w:p w14:paraId="29FB4CB5" w14:textId="28BA832A" w:rsidR="005B4F36" w:rsidRDefault="005B4F36" w:rsidP="00F75C9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39ABE2" w14:textId="77777777" w:rsidR="005B4F36" w:rsidRPr="005B4F36" w:rsidRDefault="005B4F36" w:rsidP="005B4F36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B4F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CERTIFICATES/ SPECIALIZATIONS </w:t>
      </w:r>
    </w:p>
    <w:p w14:paraId="0C75972D" w14:textId="2BA379F3" w:rsidR="005B4F36" w:rsidRDefault="005B4F36" w:rsidP="005B4F36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B4F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Certificate in Specialization in Leadership and Management</w:t>
      </w:r>
      <w:r w:rsidRPr="005B4F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</w:t>
      </w:r>
      <w:r w:rsidR="001E15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="001E15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ab/>
        <w:t xml:space="preserve">   </w:t>
      </w:r>
      <w:r w:rsidRPr="005B4F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March 2023</w:t>
      </w:r>
      <w:r w:rsidRPr="005B4F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3F83BDEA" w14:textId="2ED3BFE6" w:rsidR="005B4F36" w:rsidRPr="005B4F36" w:rsidRDefault="005B4F36" w:rsidP="005B4F3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4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Harvard Business School Online </w:t>
      </w:r>
    </w:p>
    <w:p w14:paraId="3C19986B" w14:textId="2078978A" w:rsidR="005B4F36" w:rsidRDefault="005B4F36" w:rsidP="00DC61AD">
      <w:pPr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B4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Certificate in following: Management Essentials, Power and Influence for Positive Impact, and Strategy Execution.</w:t>
      </w:r>
    </w:p>
    <w:p w14:paraId="44DCC4CB" w14:textId="647685DF" w:rsidR="00986763" w:rsidRDefault="00986763" w:rsidP="00986763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1FAABF5" w14:textId="28EE4C28" w:rsidR="00986763" w:rsidRPr="00986763" w:rsidRDefault="00986763" w:rsidP="009867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8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Life</w:t>
      </w:r>
      <w:r w:rsidR="00995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98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ound</w:t>
      </w:r>
      <w:proofErr w:type="spellEnd"/>
      <w:r w:rsidRPr="0098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Inclusive Coaching Certification and Licensure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2A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May 2023</w:t>
      </w:r>
    </w:p>
    <w:p w14:paraId="164699B5" w14:textId="77777777" w:rsidR="005B4F36" w:rsidRDefault="005B4F36" w:rsidP="00F75C9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FE8CBFA" w14:textId="77777777" w:rsidR="00233E55" w:rsidRDefault="00233E55" w:rsidP="00343F3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E64037" w14:textId="77777777" w:rsidR="00233E55" w:rsidRDefault="00233E55" w:rsidP="00A82C10">
      <w:pPr>
        <w:spacing w:line="19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PROFESSIONAL EXPERIENCE</w:t>
      </w:r>
    </w:p>
    <w:p w14:paraId="21C305F1" w14:textId="77777777" w:rsidR="00C46E6F" w:rsidRDefault="00C46E6F" w:rsidP="00A82C10">
      <w:pPr>
        <w:spacing w:line="19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5E18E" w14:textId="08A2F3B7" w:rsidR="00C04098" w:rsidRDefault="00C46E6F" w:rsidP="00A82C10">
      <w:pPr>
        <w:spacing w:line="19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Assistant Professor</w:t>
      </w:r>
      <w:r w:rsidR="00C040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04098" w:rsidRP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(Limited Term)</w:t>
      </w:r>
      <w:r w:rsidR="00C040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&amp;</w:t>
      </w:r>
      <w:r w:rsidR="00C04098" w:rsidRP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5A2158D" w14:textId="3B01CB44" w:rsidR="00C46E6F" w:rsidRPr="00C46E6F" w:rsidRDefault="00C04098" w:rsidP="00A82C10">
      <w:pPr>
        <w:spacing w:line="19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M.Ed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Program Coordinator</w:t>
      </w:r>
      <w:r w:rsid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 w:rsid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August 2023-</w:t>
      </w:r>
      <w:r w:rsidR="00EB6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resent</w:t>
      </w:r>
    </w:p>
    <w:p w14:paraId="758F02F9" w14:textId="79CA1E51" w:rsidR="00C46E6F" w:rsidRDefault="00C46E6F" w:rsidP="00C46E6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University of West Georgia – College of Education – Carrollton, GA</w:t>
      </w:r>
    </w:p>
    <w:p w14:paraId="691F2DEC" w14:textId="6E5288E4" w:rsidR="00C46E6F" w:rsidRDefault="00C46E6F" w:rsidP="00C46E6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Department of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Counseling, Higher Education, and Speech Language Patholog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</w:p>
    <w:p w14:paraId="1DB2782A" w14:textId="610148FC" w:rsid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Appl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innovative teaching methods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enhance online doctoral student learning experience.</w:t>
      </w:r>
    </w:p>
    <w:p w14:paraId="7D0FE637" w14:textId="4837DB1B" w:rsid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 and instruct HESA 9999-E23 online dissertation course for the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Higher Education Administration Program</w:t>
      </w:r>
    </w:p>
    <w:p w14:paraId="6972C06A" w14:textId="456D487D" w:rsid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Collaborate with higher education and student affairs faculty colleagues on departmental initiatives.</w:t>
      </w:r>
    </w:p>
    <w:p w14:paraId="796934FE" w14:textId="5444AAD1" w:rsidR="00EB6358" w:rsidRDefault="00EB6358" w:rsidP="00EB635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 research and publish scholarship to maintain active research agenda.</w:t>
      </w:r>
    </w:p>
    <w:p w14:paraId="7F0561DB" w14:textId="0C82CCC3" w:rsid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Advise doctoral students during their dissertation writing stages. </w:t>
      </w:r>
    </w:p>
    <w:p w14:paraId="1A5C6B5F" w14:textId="506723CA" w:rsid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Advise doctoral students through the IRB process. </w:t>
      </w:r>
    </w:p>
    <w:p w14:paraId="09511D87" w14:textId="2E16FD4C" w:rsid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Serve on doctoral student’s committees. </w:t>
      </w:r>
    </w:p>
    <w:p w14:paraId="12748408" w14:textId="4BE3037E" w:rsid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Engage in program administrative functions related to program enhancement and revisions for both master’s and doctoral program.</w:t>
      </w:r>
    </w:p>
    <w:p w14:paraId="09527F72" w14:textId="018B8FDA" w:rsidR="00EB6358" w:rsidRDefault="00EB635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Enhance program evaluation and assessment operations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doctoral program.</w:t>
      </w:r>
    </w:p>
    <w:p w14:paraId="07090309" w14:textId="619042E3" w:rsid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Serve the program, department, and college, and university through active committee membership.</w:t>
      </w:r>
    </w:p>
    <w:p w14:paraId="5FF16317" w14:textId="1ED6BE35" w:rsid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Actively engage in higher education professional associations and journals.</w:t>
      </w:r>
    </w:p>
    <w:p w14:paraId="42BF9A22" w14:textId="77777777" w:rsidR="00C04098" w:rsidRPr="00C04098" w:rsidRDefault="00C04098" w:rsidP="00C04098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D90A5" w14:textId="77777777" w:rsidR="00C46E6F" w:rsidRDefault="00C46E6F" w:rsidP="00A82C10">
      <w:pPr>
        <w:spacing w:line="19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3A4457" w14:textId="007104FF" w:rsidR="00233E55" w:rsidRDefault="00233E55" w:rsidP="00A82C10">
      <w:pPr>
        <w:tabs>
          <w:tab w:val="right" w:pos="936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Assistant Professor (</w:t>
      </w:r>
      <w:r w:rsid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enure </w:t>
      </w:r>
      <w:r w:rsid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rack)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June 2020</w:t>
      </w:r>
      <w:r w:rsidR="00EB7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C4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July 2023</w:t>
      </w:r>
    </w:p>
    <w:p w14:paraId="225C8696" w14:textId="40EF21B7" w:rsidR="00233E55" w:rsidRDefault="00233E55" w:rsidP="00343F3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Augusta University – College of Education and Human Development – Augusta, GA</w:t>
      </w:r>
    </w:p>
    <w:p w14:paraId="2C4A938E" w14:textId="2922676A" w:rsidR="00C46E6F" w:rsidRDefault="00C46E6F" w:rsidP="00C46E6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Department of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Research, Counseling, and Curriculum</w:t>
      </w:r>
    </w:p>
    <w:p w14:paraId="6C756788" w14:textId="027B4F37" w:rsidR="00D47900" w:rsidRPr="00D47900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Conduct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qualitative and quantitative research to formulate and test hypotheses surrounding first-generation college student access and success. </w:t>
      </w:r>
    </w:p>
    <w:p w14:paraId="16A74385" w14:textId="77777777" w:rsidR="00EB6358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Provided leadership and vision to sustain dramatic growth of education program by performing program assessment and evaluation for quality and effectiveness</w:t>
      </w:r>
      <w:r w:rsidR="00EB63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11C63D" w14:textId="0DDE4CB9" w:rsidR="00D47900" w:rsidRPr="00D47900" w:rsidRDefault="00EB6358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D47900"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reated First-Generation Faculty and Staff Affinity Group and Diversity, Equity, Inclusion, and Belonging Task Force. </w:t>
      </w:r>
    </w:p>
    <w:p w14:paraId="18E8014A" w14:textId="77777777" w:rsidR="00D47900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Developed strategy to measure student experience and impact of summer bridge program. </w:t>
      </w:r>
    </w:p>
    <w:p w14:paraId="17EEF97D" w14:textId="705F73BD" w:rsidR="00D47900" w:rsidRPr="00D47900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Lead strategy in effective delivery of synchronous and asynchronous teaching to undergraduate and graduate students. </w:t>
      </w:r>
    </w:p>
    <w:p w14:paraId="45E5F678" w14:textId="4F9A91F3" w:rsidR="00D47900" w:rsidRPr="00D47900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Collaborate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data department and colleagues to perform program evaluation and assessment. </w:t>
      </w:r>
    </w:p>
    <w:p w14:paraId="222D2D11" w14:textId="6240B2FC" w:rsidR="00D47900" w:rsidRPr="00D47900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Enhanced program evaluation and assessment operations of first year student experience office. </w:t>
      </w:r>
    </w:p>
    <w:p w14:paraId="11D73821" w14:textId="797E5814" w:rsidR="00D47900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Dr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innovative research and programming through research measure cycles including literature reviews, research design and development, testing, analysis, and iteration. </w:t>
      </w:r>
    </w:p>
    <w:p w14:paraId="3A26A5FD" w14:textId="1FA94E29" w:rsidR="00D47900" w:rsidRPr="00D47900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Perform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analysis on teaching and service to measure success and identify areas for improvement. </w:t>
      </w:r>
    </w:p>
    <w:p w14:paraId="3F91B64C" w14:textId="296FEBB7" w:rsidR="00D47900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Appl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>ied</w:t>
      </w: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innovative teaching methods to encourage student learning objectives. </w:t>
      </w:r>
    </w:p>
    <w:p w14:paraId="51222F12" w14:textId="11D799EE" w:rsidR="00D47900" w:rsidRDefault="00D47900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Revise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 objectives, course materials, instructional, and assessment strategies </w:t>
      </w:r>
    </w:p>
    <w:p w14:paraId="30ED47D1" w14:textId="1738FB08" w:rsidR="00D47900" w:rsidRDefault="00D47900" w:rsidP="009F2FE0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>• Collaborate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47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experts to help guide project and manuscript development and analysis.</w:t>
      </w:r>
    </w:p>
    <w:p w14:paraId="52A3FF2F" w14:textId="23A75BD6" w:rsidR="00233E55" w:rsidRDefault="00233E55" w:rsidP="00343F39">
      <w:pPr>
        <w:tabs>
          <w:tab w:val="right" w:pos="9360"/>
        </w:tabs>
        <w:spacing w:before="2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Graduate Research Assistant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September 2017</w:t>
      </w:r>
      <w:r w:rsidR="00EB7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December 2020</w:t>
      </w:r>
    </w:p>
    <w:p w14:paraId="78818DFB" w14:textId="20589AF3" w:rsidR="00233E55" w:rsidRDefault="00233E55" w:rsidP="00343F39">
      <w:pPr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University of South Carolina </w:t>
      </w:r>
      <w:r w:rsid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College of Education-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Columbia, SC</w:t>
      </w:r>
    </w:p>
    <w:p w14:paraId="75413FDD" w14:textId="004C5A58" w:rsidR="00C46E6F" w:rsidRDefault="00C46E6F" w:rsidP="00343F39">
      <w:pPr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Department of Higher Education Leadership and Policy</w:t>
      </w:r>
    </w:p>
    <w:p w14:paraId="718DF23B" w14:textId="1425570B" w:rsidR="00CC24AC" w:rsidRPr="00CC24AC" w:rsidRDefault="00CC24AC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4AC">
        <w:rPr>
          <w:rFonts w:ascii="Times New Roman" w:eastAsia="Times New Roman" w:hAnsi="Times New Roman" w:cs="Times New Roman"/>
          <w:color w:val="000000"/>
          <w:sz w:val="24"/>
          <w:szCs w:val="24"/>
        </w:rPr>
        <w:t>• Principal Investigator in mixed-methods research study on first-generation college students. </w:t>
      </w:r>
    </w:p>
    <w:p w14:paraId="6D92BC8A" w14:textId="77777777" w:rsidR="00CC24AC" w:rsidRPr="00CC24AC" w:rsidRDefault="00CC24AC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4AC">
        <w:rPr>
          <w:rFonts w:ascii="Times New Roman" w:eastAsia="Times New Roman" w:hAnsi="Times New Roman" w:cs="Times New Roman"/>
          <w:color w:val="000000"/>
          <w:sz w:val="24"/>
          <w:szCs w:val="24"/>
        </w:rPr>
        <w:t>• Presented research at national conference. </w:t>
      </w:r>
    </w:p>
    <w:p w14:paraId="3157E4C2" w14:textId="77777777" w:rsidR="00CC24AC" w:rsidRPr="00CC24AC" w:rsidRDefault="00CC24AC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4AC">
        <w:rPr>
          <w:rFonts w:ascii="Times New Roman" w:eastAsia="Times New Roman" w:hAnsi="Times New Roman" w:cs="Times New Roman"/>
          <w:color w:val="000000"/>
          <w:sz w:val="24"/>
          <w:szCs w:val="24"/>
        </w:rPr>
        <w:t>• Collaborated with research team to execute research study aimed at understanding first generation college students’ experience. </w:t>
      </w:r>
    </w:p>
    <w:p w14:paraId="13EFAC3D" w14:textId="77777777" w:rsidR="00CC24AC" w:rsidRPr="00CC24AC" w:rsidRDefault="00CC24AC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4AC">
        <w:rPr>
          <w:rFonts w:ascii="Times New Roman" w:eastAsia="Times New Roman" w:hAnsi="Times New Roman" w:cs="Times New Roman"/>
          <w:color w:val="000000"/>
          <w:sz w:val="24"/>
          <w:szCs w:val="24"/>
        </w:rPr>
        <w:t>• Conducted qualitative and quantitative data analysis. </w:t>
      </w:r>
    </w:p>
    <w:p w14:paraId="6CAF57C1" w14:textId="5C653423" w:rsidR="00CC24AC" w:rsidRPr="00CC24AC" w:rsidRDefault="00CC24AC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4AC">
        <w:rPr>
          <w:rFonts w:ascii="Times New Roman" w:eastAsia="Times New Roman" w:hAnsi="Times New Roman" w:cs="Times New Roman"/>
          <w:color w:val="000000"/>
          <w:sz w:val="24"/>
          <w:szCs w:val="24"/>
        </w:rPr>
        <w:t>• Submitted grant proposal focused on understanding lived experiences of first-generation college students. </w:t>
      </w:r>
    </w:p>
    <w:p w14:paraId="1DC67EC7" w14:textId="2FA2DF4F" w:rsidR="00CC24AC" w:rsidRPr="00CC24AC" w:rsidRDefault="00CC24AC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4AC">
        <w:rPr>
          <w:rFonts w:ascii="Times New Roman" w:eastAsia="Times New Roman" w:hAnsi="Times New Roman" w:cs="Times New Roman"/>
          <w:color w:val="000000"/>
          <w:sz w:val="24"/>
          <w:szCs w:val="24"/>
        </w:rPr>
        <w:t>• Collaborated with advisor on constructing manuscripts for scholarly review and publication. </w:t>
      </w:r>
    </w:p>
    <w:p w14:paraId="62FA4EEA" w14:textId="77777777" w:rsidR="00CC24AC" w:rsidRPr="00CC24AC" w:rsidRDefault="00CC24AC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4AC">
        <w:rPr>
          <w:rFonts w:ascii="Times New Roman" w:eastAsia="Times New Roman" w:hAnsi="Times New Roman" w:cs="Times New Roman"/>
          <w:color w:val="000000"/>
          <w:sz w:val="24"/>
          <w:szCs w:val="24"/>
        </w:rPr>
        <w:t>• Conducted literature reviews on first-generation college students. </w:t>
      </w:r>
    </w:p>
    <w:p w14:paraId="2BC5E5EA" w14:textId="37B250CF" w:rsidR="00CC24AC" w:rsidRDefault="00CC24AC" w:rsidP="00CC24AC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4AC">
        <w:rPr>
          <w:rFonts w:ascii="Times New Roman" w:eastAsia="Times New Roman" w:hAnsi="Times New Roman" w:cs="Times New Roman"/>
          <w:color w:val="000000"/>
          <w:sz w:val="24"/>
          <w:szCs w:val="24"/>
        </w:rPr>
        <w:t>• Guest Lecturer in multiple educational doctoral courses.</w:t>
      </w:r>
    </w:p>
    <w:p w14:paraId="1D30C335" w14:textId="1782D4DA" w:rsidR="00233E55" w:rsidRDefault="00233E55" w:rsidP="00343F39">
      <w:pPr>
        <w:tabs>
          <w:tab w:val="right" w:pos="9360"/>
        </w:tabs>
        <w:spacing w:before="2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Graduate Research Assistant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September 2017</w:t>
      </w:r>
      <w:r w:rsidR="00EB7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December 2020</w:t>
      </w:r>
    </w:p>
    <w:p w14:paraId="7A11785E" w14:textId="77777777" w:rsidR="00C46E6F" w:rsidRDefault="00C46E6F" w:rsidP="00C46E6F">
      <w:pPr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University of South Carolina – College of Education- Columbia, SC</w:t>
      </w:r>
    </w:p>
    <w:p w14:paraId="72BD86D1" w14:textId="0AA9E32C" w:rsidR="00233E55" w:rsidRDefault="00233E55" w:rsidP="00C46E6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Office of Diversity, Equity, and Inclusion, College of Education </w:t>
      </w:r>
    </w:p>
    <w:p w14:paraId="796F5687" w14:textId="3EDF2DD3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Developed strategy to measure retention and persistence rates for students in ACI program. </w:t>
      </w:r>
    </w:p>
    <w:p w14:paraId="3F577846" w14:textId="44159AB9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Creat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inaugural first-generation college student celebration day at College of Education. </w:t>
      </w:r>
    </w:p>
    <w:p w14:paraId="19ADD964" w14:textId="2CA40D88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Collaborated with Dean and Director to ensure program aims are well defined and measurable. </w:t>
      </w:r>
    </w:p>
    <w:p w14:paraId="3D79A180" w14:textId="0CDC2139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>in re-</w:t>
      </w: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design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implementation,</w:t>
      </w:r>
      <w:r w:rsidR="0099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analysis.</w:t>
      </w:r>
    </w:p>
    <w:p w14:paraId="7E3592F9" w14:textId="755EDA09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Assessed and evaluated program aimed at recruiting and retaining historically marginalized students into the teaching profession. </w:t>
      </w:r>
    </w:p>
    <w:p w14:paraId="685454BD" w14:textId="65E5080B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Implemented innovative research-based techniques to foster a sense of belonging on campus. </w:t>
      </w:r>
    </w:p>
    <w:p w14:paraId="28875193" w14:textId="77777777" w:rsid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Collected, analyzed, and presented data during annual department meetings. </w:t>
      </w:r>
    </w:p>
    <w:p w14:paraId="4C644FFF" w14:textId="77777777" w:rsid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Crafted student stories along with statistical data to illustrate program impact. </w:t>
      </w:r>
    </w:p>
    <w:p w14:paraId="673E5BA9" w14:textId="6A514F83" w:rsid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Streamlined data collection processes.</w:t>
      </w:r>
    </w:p>
    <w:p w14:paraId="6BE9F376" w14:textId="77F14357" w:rsidR="00233E55" w:rsidRDefault="00233E55" w:rsidP="00343F39">
      <w:pPr>
        <w:tabs>
          <w:tab w:val="right" w:pos="9360"/>
        </w:tabs>
        <w:spacing w:before="2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Affairs Coordinator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June 2016</w:t>
      </w:r>
      <w:r w:rsidR="00EB78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September 2017</w:t>
      </w:r>
    </w:p>
    <w:p w14:paraId="092DF9AB" w14:textId="779BD645" w:rsidR="00233E55" w:rsidRDefault="00233E55" w:rsidP="00343F3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University of South Carolina School of Law - Columbia, SC</w:t>
      </w:r>
    </w:p>
    <w:p w14:paraId="45929672" w14:textId="77777777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Co-recruited, selected, and trained student assistants. </w:t>
      </w:r>
    </w:p>
    <w:p w14:paraId="23A27CC4" w14:textId="20052E45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Collaborated with Dean and Director to ensure high-quality student experience was achieved. </w:t>
      </w:r>
    </w:p>
    <w:p w14:paraId="044CD603" w14:textId="77777777" w:rsid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Created role of, and served as, Mental Health Ambassador for Law School. </w:t>
      </w:r>
    </w:p>
    <w:p w14:paraId="2B992D84" w14:textId="44BF91E5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Updated office procedures to produce a simple, intuitive, and empathic student experience. </w:t>
      </w:r>
    </w:p>
    <w:p w14:paraId="2E73F147" w14:textId="77777777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Created user friendly detailed guides on various institutional procedures.</w:t>
      </w:r>
    </w:p>
    <w:p w14:paraId="30FBFFD8" w14:textId="2632E81C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Implemented innovative programs based on student feedback to foster a sense of belonging on campus. </w:t>
      </w:r>
    </w:p>
    <w:p w14:paraId="29FE1789" w14:textId="77777777" w:rsid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Utilized existing resources to launch Mental Health Initiative on campus. </w:t>
      </w:r>
    </w:p>
    <w:p w14:paraId="4E92CD25" w14:textId="3984780B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Attended multiple professional development programs to gain knowledge on institutional functioning and available resources. </w:t>
      </w:r>
    </w:p>
    <w:p w14:paraId="70D4EFD0" w14:textId="27D25CDC" w:rsidR="007F7823" w:rsidRP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Provided leadership training and financial management for over 30 student organizations. • Advocated for students by serving as liaison between students, the law school, and university administration. </w:t>
      </w:r>
    </w:p>
    <w:p w14:paraId="0C0F8643" w14:textId="4AF3A1F8" w:rsidR="007F7823" w:rsidRDefault="007F7823" w:rsidP="007F7823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823">
        <w:rPr>
          <w:rFonts w:ascii="Times New Roman" w:eastAsia="Times New Roman" w:hAnsi="Times New Roman" w:cs="Times New Roman"/>
          <w:color w:val="000000"/>
          <w:sz w:val="24"/>
          <w:szCs w:val="24"/>
        </w:rPr>
        <w:t>• Maintained current knowledge on student climate and higher education operation through continuing education, training, monitoring of industry publications, and engaging in conversation with various stakeholders.</w:t>
      </w:r>
    </w:p>
    <w:p w14:paraId="43CFDC14" w14:textId="199C4E5C" w:rsidR="00233E55" w:rsidRDefault="00233E55" w:rsidP="00343F39">
      <w:pPr>
        <w:tabs>
          <w:tab w:val="right" w:pos="9360"/>
        </w:tabs>
        <w:spacing w:before="216" w:line="24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Registrar and Academic Services Coordinator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May 2014-June 2016</w:t>
      </w:r>
    </w:p>
    <w:p w14:paraId="183AC5A2" w14:textId="4C36B56B" w:rsidR="00233E55" w:rsidRDefault="00233E55" w:rsidP="00343F3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University of South Carolina School of Law - Columbia, SC</w:t>
      </w:r>
    </w:p>
    <w:p w14:paraId="11D591CF" w14:textId="77777777" w:rsidR="009D6C9E" w:rsidRPr="009D6C9E" w:rsidRDefault="009D6C9E" w:rsidP="009D6C9E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E">
        <w:rPr>
          <w:rFonts w:ascii="Times New Roman" w:eastAsia="Times New Roman" w:hAnsi="Times New Roman" w:cs="Times New Roman"/>
          <w:color w:val="000000"/>
          <w:sz w:val="24"/>
          <w:szCs w:val="24"/>
        </w:rPr>
        <w:t>• Ensured high quality customer service within the Office of the Registrar. </w:t>
      </w:r>
    </w:p>
    <w:p w14:paraId="0AF33E40" w14:textId="77777777" w:rsidR="009D6C9E" w:rsidRDefault="009D6C9E" w:rsidP="009D6C9E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Co-Directed the creation &amp; maintenance of the official academic calendars. </w:t>
      </w:r>
    </w:p>
    <w:p w14:paraId="4947787B" w14:textId="4DC71489" w:rsidR="009D6C9E" w:rsidRPr="009D6C9E" w:rsidRDefault="009D6C9E" w:rsidP="009D6C9E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E">
        <w:rPr>
          <w:rFonts w:ascii="Times New Roman" w:eastAsia="Times New Roman" w:hAnsi="Times New Roman" w:cs="Times New Roman"/>
          <w:color w:val="000000"/>
          <w:sz w:val="24"/>
          <w:szCs w:val="24"/>
        </w:rPr>
        <w:t>• Analyzed, designed, and enforced principles and rules which ensure optimum match of course offerings with facilities and faculty/student needs and the equitable distribution of campus teaching and learning spaces. </w:t>
      </w:r>
    </w:p>
    <w:p w14:paraId="55E5EF0F" w14:textId="77777777" w:rsidR="009D6C9E" w:rsidRPr="009D6C9E" w:rsidRDefault="009D6C9E" w:rsidP="009D6C9E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E">
        <w:rPr>
          <w:rFonts w:ascii="Times New Roman" w:eastAsia="Times New Roman" w:hAnsi="Times New Roman" w:cs="Times New Roman"/>
          <w:color w:val="000000"/>
          <w:sz w:val="24"/>
          <w:szCs w:val="24"/>
        </w:rPr>
        <w:t>• Prepared courses for registration period by entering highly detailed information to online system. </w:t>
      </w:r>
    </w:p>
    <w:p w14:paraId="7110ED42" w14:textId="1813B22F" w:rsidR="009D6C9E" w:rsidRPr="009D6C9E" w:rsidRDefault="009D6C9E" w:rsidP="009D6C9E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E">
        <w:rPr>
          <w:rFonts w:ascii="Times New Roman" w:eastAsia="Times New Roman" w:hAnsi="Times New Roman" w:cs="Times New Roman"/>
          <w:color w:val="000000"/>
          <w:sz w:val="24"/>
          <w:szCs w:val="24"/>
        </w:rPr>
        <w:t>• Shifted multiple office procedures to online methods to improve efficiency and user experience. </w:t>
      </w:r>
    </w:p>
    <w:p w14:paraId="2FEB4DA9" w14:textId="77777777" w:rsidR="009D6C9E" w:rsidRDefault="009D6C9E" w:rsidP="009D6C9E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Managed high level assignments and allocation of registrar resources, including negotiating, and coordinating programs and initiatives that involve staff in other departments. </w:t>
      </w:r>
    </w:p>
    <w:p w14:paraId="316B02E0" w14:textId="1385CCD0" w:rsidR="009D6C9E" w:rsidRPr="009D6C9E" w:rsidRDefault="009D6C9E" w:rsidP="009D6C9E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E">
        <w:rPr>
          <w:rFonts w:ascii="Times New Roman" w:eastAsia="Times New Roman" w:hAnsi="Times New Roman" w:cs="Times New Roman"/>
          <w:color w:val="000000"/>
          <w:sz w:val="24"/>
          <w:szCs w:val="24"/>
        </w:rPr>
        <w:t>• Established short-term office goals and long-term operational objectives. </w:t>
      </w:r>
    </w:p>
    <w:p w14:paraId="7FA0B567" w14:textId="62F6753F" w:rsidR="009D6C9E" w:rsidRDefault="009D6C9E" w:rsidP="009D6C9E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E">
        <w:rPr>
          <w:rFonts w:ascii="Times New Roman" w:eastAsia="Times New Roman" w:hAnsi="Times New Roman" w:cs="Times New Roman"/>
          <w:color w:val="000000"/>
          <w:sz w:val="24"/>
          <w:szCs w:val="24"/>
        </w:rPr>
        <w:t>• Worked collaboratively with leaders across departments in creating and recommending standards, best practices, and related policies/procedures.</w:t>
      </w:r>
    </w:p>
    <w:p w14:paraId="21BC8D94" w14:textId="166B88E2" w:rsidR="00233E55" w:rsidRDefault="00233E55" w:rsidP="009D6C9E">
      <w:pPr>
        <w:tabs>
          <w:tab w:val="right" w:pos="9360"/>
        </w:tabs>
        <w:spacing w:before="18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Instructor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June 2015-December 2015</w:t>
      </w:r>
    </w:p>
    <w:p w14:paraId="5990234E" w14:textId="296471B0" w:rsidR="00233E55" w:rsidRDefault="00233E55" w:rsidP="00343F3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University of South Carolina</w:t>
      </w:r>
      <w:r w:rsid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Columbia, SC</w:t>
      </w:r>
    </w:p>
    <w:p w14:paraId="7B06530C" w14:textId="77777777" w:rsidR="000A168B" w:rsidRDefault="000A168B" w:rsidP="000A16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Taught University 101 course focused on helping students successfully transition to campus. </w:t>
      </w:r>
    </w:p>
    <w:p w14:paraId="51F31DFE" w14:textId="77777777" w:rsidR="000A168B" w:rsidRDefault="000A168B" w:rsidP="000A16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Implemented research-based activities to promote sense of belonging on campus. </w:t>
      </w:r>
    </w:p>
    <w:p w14:paraId="5FC9D27C" w14:textId="77777777" w:rsidR="000A168B" w:rsidRDefault="000A168B" w:rsidP="000A16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Collaborated with students and peer mentor to gain insight and refine course content. </w:t>
      </w:r>
    </w:p>
    <w:p w14:paraId="0779938B" w14:textId="77777777" w:rsidR="000A168B" w:rsidRDefault="000A168B" w:rsidP="000A16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Assisted students in developing critical thinking skills and clarify personal goals. </w:t>
      </w:r>
    </w:p>
    <w:p w14:paraId="025F2600" w14:textId="5C9CD3E3" w:rsidR="000A168B" w:rsidRPr="000A168B" w:rsidRDefault="000A168B" w:rsidP="000A16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color w:val="000000"/>
          <w:sz w:val="24"/>
          <w:szCs w:val="24"/>
        </w:rPr>
        <w:t>• Presented course insight and findings to Director for future refinement. </w:t>
      </w:r>
    </w:p>
    <w:p w14:paraId="54CFE62E" w14:textId="3F1D6458" w:rsidR="000A168B" w:rsidRDefault="000A168B" w:rsidP="000A16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color w:val="000000"/>
          <w:sz w:val="24"/>
          <w:szCs w:val="24"/>
        </w:rPr>
        <w:t>• Ensured high-quality meaningful experience was delivered to students through constant refinement based on student feedback and research.</w:t>
      </w:r>
    </w:p>
    <w:p w14:paraId="09A75E8D" w14:textId="5CAE1A50" w:rsidR="00233E55" w:rsidRDefault="00233E55" w:rsidP="00343F39">
      <w:pPr>
        <w:tabs>
          <w:tab w:val="right" w:pos="9360"/>
        </w:tabs>
        <w:spacing w:before="2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Project Coordinator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June 2012-April 2014</w:t>
      </w:r>
    </w:p>
    <w:p w14:paraId="74E2FA52" w14:textId="5D5504CE" w:rsidR="00233E55" w:rsidRDefault="00233E55" w:rsidP="00343F3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University of South Carolina -</w:t>
      </w:r>
      <w:r w:rsidR="00C46E6F"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Arnold School of Public Health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Columbia, SC</w:t>
      </w:r>
    </w:p>
    <w:p w14:paraId="74DD0B5D" w14:textId="77777777" w:rsid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• Oversaw 2.5 million </w:t>
      </w:r>
      <w:proofErr w:type="gramStart"/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dollar</w:t>
      </w:r>
      <w:proofErr w:type="gramEnd"/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grant funded study from inception to completion. </w:t>
      </w:r>
    </w:p>
    <w:p w14:paraId="732EF6D9" w14:textId="15A0BCB4" w:rsidR="000A168B" w:rsidRP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• Aligned benchmarks to long term project objectives, purpose, and scope. </w:t>
      </w:r>
    </w:p>
    <w:p w14:paraId="6BC0EA26" w14:textId="77777777" w:rsidR="000A168B" w:rsidRP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• Identified key stakeholders and discussed shared expectations. </w:t>
      </w:r>
    </w:p>
    <w:p w14:paraId="62E3B5CE" w14:textId="46362D49" w:rsidR="000A168B" w:rsidRP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• Ensured participants received highest quality experience through informal and formal feedback. </w:t>
      </w:r>
    </w:p>
    <w:p w14:paraId="54C27F5E" w14:textId="77777777" w:rsidR="000A168B" w:rsidRP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• Collaborated with various stakeholders to discuss integrated project plan.</w:t>
      </w:r>
    </w:p>
    <w:p w14:paraId="449D29B1" w14:textId="29EA88E5" w:rsidR="000A168B" w:rsidRP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• Successfully executed longitudinal study by managing team from distractions, proactively identifying issues and facilitate unanticipated issue resolution. </w:t>
      </w:r>
    </w:p>
    <w:p w14:paraId="5C553E65" w14:textId="3CBD8101" w:rsidR="000A168B" w:rsidRP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• Lead team through project changes to ensure key milestones. </w:t>
      </w:r>
    </w:p>
    <w:p w14:paraId="38FCB35F" w14:textId="77777777" w:rsid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• Biweekly or monthly lunch meetings with various members to build community. </w:t>
      </w:r>
    </w:p>
    <w:p w14:paraId="5146DF96" w14:textId="77777777" w:rsid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• Created, implemented, and trained staff on data organization management system. </w:t>
      </w:r>
    </w:p>
    <w:p w14:paraId="3BF6AF4C" w14:textId="77777777" w:rsid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• Generated and presented project reports for weekly and bi-annual stakeholder meetings.</w:t>
      </w:r>
    </w:p>
    <w:p w14:paraId="4D479364" w14:textId="01AFD76C" w:rsidR="000A168B" w:rsidRP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• Monitored ongoing progress of project by measuring actual performance against scheduled performance. </w:t>
      </w:r>
    </w:p>
    <w:p w14:paraId="2B4C5D7D" w14:textId="4DEE2FFB" w:rsidR="000A168B" w:rsidRPr="000A168B" w:rsidRDefault="000A168B" w:rsidP="000A168B">
      <w:pPr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16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• Communicated with project members regularly to stay current on project status and minimize potential roadblocks.</w:t>
      </w:r>
    </w:p>
    <w:p w14:paraId="0D3B11DE" w14:textId="77777777" w:rsidR="00A82C10" w:rsidRDefault="00233E55" w:rsidP="00A82C10">
      <w:pPr>
        <w:spacing w:before="3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16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PROFESSIONAL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SERVICE</w:t>
      </w:r>
    </w:p>
    <w:p w14:paraId="678647F3" w14:textId="1DC44295" w:rsidR="00233E55" w:rsidRPr="00AF6D35" w:rsidRDefault="00233E55" w:rsidP="00A82C1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Editorial Board: Publication Reviewer</w:t>
      </w:r>
    </w:p>
    <w:p w14:paraId="258334E2" w14:textId="77777777" w:rsidR="00233E55" w:rsidRDefault="00233E55" w:rsidP="00233E55">
      <w:pPr>
        <w:ind w:left="72" w:right="1008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College Student Retention: Research, Theory, and Practice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2022 – present</w:t>
      </w:r>
    </w:p>
    <w:p w14:paraId="35908264" w14:textId="77777777" w:rsidR="00233E55" w:rsidRDefault="00233E55" w:rsidP="00233E55">
      <w:pPr>
        <w:ind w:left="72" w:right="1008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Journal of First-Generation College Student Success: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– present</w:t>
      </w:r>
    </w:p>
    <w:p w14:paraId="03E70A54" w14:textId="77777777" w:rsidR="00233E55" w:rsidRDefault="00233E55" w:rsidP="00233E55">
      <w:pPr>
        <w:ind w:left="72" w:right="1008" w:hanging="7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First Year Experience and Students in Transition: 2022-present</w:t>
      </w:r>
    </w:p>
    <w:p w14:paraId="5183DD61" w14:textId="77777777" w:rsidR="00233E55" w:rsidRDefault="00233E55" w:rsidP="00233E55">
      <w:pPr>
        <w:spacing w:before="180"/>
        <w:ind w:left="72" w:hanging="7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Proposal Reviewer</w:t>
      </w:r>
    </w:p>
    <w:p w14:paraId="51CA8171" w14:textId="5C54C74E" w:rsidR="00D65F44" w:rsidRDefault="00D65F44" w:rsidP="00233E55">
      <w:pPr>
        <w:ind w:left="72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NASPA Annual Conference Reviewer: 2024</w:t>
      </w:r>
      <w:r w:rsidR="009B7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2023</w:t>
      </w:r>
    </w:p>
    <w:p w14:paraId="42D0BCAC" w14:textId="6B87BF80" w:rsidR="00961B5A" w:rsidRPr="00D65F44" w:rsidRDefault="00D65F44" w:rsidP="00233E55">
      <w:pPr>
        <w:ind w:left="72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F44">
        <w:rPr>
          <w:rFonts w:ascii="Times New Roman" w:eastAsia="Times New Roman" w:hAnsi="Times New Roman" w:cs="Times New Roman"/>
          <w:color w:val="000000"/>
          <w:sz w:val="24"/>
          <w:szCs w:val="24"/>
        </w:rPr>
        <w:t>NASPA Racial Equity and Social Change Conference: 2023</w:t>
      </w:r>
    </w:p>
    <w:p w14:paraId="66A3C8F3" w14:textId="1605C692" w:rsidR="009B7F07" w:rsidRDefault="00E24DF4" w:rsidP="009B7F07">
      <w:pPr>
        <w:ind w:left="72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NASPA </w:t>
      </w:r>
      <w:r w:rsidR="00BF151A">
        <w:rPr>
          <w:rFonts w:ascii="Times New Roman" w:eastAsia="Times New Roman" w:hAnsi="Times New Roman" w:cs="Times New Roman"/>
          <w:color w:val="000000"/>
          <w:sz w:val="24"/>
          <w:szCs w:val="24"/>
        </w:rPr>
        <w:t>SACSA Region III Conference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2023</w:t>
      </w:r>
    </w:p>
    <w:p w14:paraId="62321B3B" w14:textId="3F6766FB" w:rsidR="00233E55" w:rsidRDefault="00233E55" w:rsidP="00A23CC0">
      <w:pPr>
        <w:ind w:left="72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Educational Research 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23CC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4B98ED" w14:textId="77777777" w:rsidR="00233E55" w:rsidRDefault="00233E55" w:rsidP="00233E55">
      <w:pPr>
        <w:spacing w:before="1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Committee Membership / Active Participant</w:t>
      </w:r>
    </w:p>
    <w:p w14:paraId="6A36848D" w14:textId="77777777" w:rsidR="00233E55" w:rsidRDefault="00233E55" w:rsidP="00233E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AACTE - Holmes Program: 2017-2020</w:t>
      </w:r>
    </w:p>
    <w:p w14:paraId="488807DD" w14:textId="77777777" w:rsidR="00233E55" w:rsidRDefault="00233E55" w:rsidP="00233E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AACTE - Holmes Preconference Planning Committee: 2020</w:t>
      </w:r>
    </w:p>
    <w:p w14:paraId="25A27FAE" w14:textId="77777777" w:rsidR="00233E55" w:rsidRDefault="00233E55" w:rsidP="00685FEC">
      <w:pPr>
        <w:ind w:left="720" w:right="187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South Carolina College of Education Inaugural National First-Generation College Student Celebration Committee: 2019</w:t>
      </w:r>
    </w:p>
    <w:p w14:paraId="6608FA3E" w14:textId="77777777" w:rsidR="00233E55" w:rsidRDefault="00233E55" w:rsidP="00685FEC">
      <w:pPr>
        <w:ind w:left="720" w:right="172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South Carolina Critical Race Theory Summer Institute Graduate Student Coordinator: 2019</w:t>
      </w:r>
    </w:p>
    <w:p w14:paraId="01751A08" w14:textId="77777777" w:rsidR="00233E55" w:rsidRDefault="00233E55" w:rsidP="00685FEC">
      <w:pPr>
        <w:ind w:left="720" w:right="172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AACTE Historian Elect for Holmes National Honor Council: 2019 First-Generation College Student Group Steering Committee: 2018-2019</w:t>
      </w:r>
    </w:p>
    <w:p w14:paraId="047461E7" w14:textId="77777777" w:rsidR="00233E55" w:rsidRDefault="00233E55" w:rsidP="00233E55">
      <w:pPr>
        <w:spacing w:before="288" w:line="19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PROFESSIONAL ASSOCIATIONS</w:t>
      </w:r>
    </w:p>
    <w:p w14:paraId="7FDC88D9" w14:textId="77777777" w:rsidR="00233E55" w:rsidRDefault="00233E55" w:rsidP="00343F39">
      <w:pPr>
        <w:ind w:right="3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Affairs Administrators in Higher Education (NASPA)</w:t>
      </w:r>
    </w:p>
    <w:p w14:paraId="4A7ADF6E" w14:textId="77777777" w:rsidR="00233E55" w:rsidRDefault="00233E55" w:rsidP="00343F39">
      <w:pPr>
        <w:ind w:right="3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Educational Research Association (AERA)</w:t>
      </w:r>
    </w:p>
    <w:p w14:paraId="66DA5D72" w14:textId="32769DEA" w:rsidR="00233E55" w:rsidRDefault="00233E55" w:rsidP="00233E55">
      <w:pPr>
        <w:spacing w:before="21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COLLEGE, DEPARTMENT, &amp; UNIVERSITY SERVICE</w:t>
      </w:r>
    </w:p>
    <w:p w14:paraId="02A67E47" w14:textId="73F3510F" w:rsidR="009F2FE0" w:rsidRPr="009F2FE0" w:rsidRDefault="009F2FE0" w:rsidP="00233E55">
      <w:pPr>
        <w:spacing w:before="2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2F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 of West Georgia</w:t>
      </w:r>
    </w:p>
    <w:p w14:paraId="78D1E189" w14:textId="27CAA9BA" w:rsidR="009F2FE0" w:rsidRPr="009F2FE0" w:rsidRDefault="009F2FE0" w:rsidP="009F2FE0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Institutional Review Board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(IRB)</w:t>
      </w:r>
      <w:r w:rsidRPr="009F2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Committee Member: 2023-</w:t>
      </w:r>
    </w:p>
    <w:p w14:paraId="0E94971B" w14:textId="1D6D752A" w:rsidR="009F2FE0" w:rsidRPr="009F2FE0" w:rsidRDefault="009F2FE0" w:rsidP="009F2FE0">
      <w:pPr>
        <w:ind w:left="720" w:hanging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2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College of Education Faculty Development, Mentoring, and Retention (FDMR) Committee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Member:  2023-</w:t>
      </w:r>
    </w:p>
    <w:p w14:paraId="3D98E89D" w14:textId="2F40D9D7" w:rsidR="00C46E6F" w:rsidRPr="009F2FE0" w:rsidRDefault="00C46E6F" w:rsidP="009F2FE0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4EA9E2" w14:textId="5879A5FB" w:rsidR="009F2FE0" w:rsidRPr="009F2FE0" w:rsidRDefault="009F2FE0" w:rsidP="00233E55">
      <w:pPr>
        <w:ind w:right="11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2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Augusta University</w:t>
      </w:r>
    </w:p>
    <w:p w14:paraId="623FBA20" w14:textId="63804E74" w:rsidR="00233E55" w:rsidRDefault="00233E55" w:rsidP="00233E55">
      <w:pPr>
        <w:ind w:righ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First-Generation Affinity Group </w:t>
      </w:r>
    </w:p>
    <w:p w14:paraId="41D4440D" w14:textId="1E3453FE" w:rsidR="00233E55" w:rsidRDefault="00233E55" w:rsidP="00487172">
      <w:pP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First-Generation College Student Celebration - Augusta University: Invited Faculty Speaker: November 2022 </w:t>
      </w:r>
    </w:p>
    <w:p w14:paraId="07438C2E" w14:textId="77777777" w:rsidR="00233E55" w:rsidRDefault="00233E55" w:rsidP="00233E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Future Georgia Educators Day - Faculty Panel: 2022</w:t>
      </w:r>
    </w:p>
    <w:p w14:paraId="5FD0EAFD" w14:textId="256B3704" w:rsidR="00233E55" w:rsidRDefault="00233E55" w:rsidP="00233E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AAUP Faculty of Color Task Force: 2022-</w:t>
      </w:r>
      <w:r w:rsidR="009F2FE0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14:paraId="6CD3CDD7" w14:textId="623EA0AD" w:rsidR="00233E55" w:rsidRDefault="00233E55" w:rsidP="00233E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Diversity, Equity, Inclusion, and Belonging Task Force: 2022-</w:t>
      </w:r>
      <w:r w:rsidR="009F2FE0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14:paraId="148C9A75" w14:textId="0527D11C" w:rsidR="00233E55" w:rsidRDefault="00233E55" w:rsidP="00233E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Steering Committee: 2022-</w:t>
      </w:r>
      <w:r w:rsidR="009F2FE0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14:paraId="710E3CF6" w14:textId="77777777" w:rsidR="00233E55" w:rsidRDefault="00233E55" w:rsidP="00233E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Augusta University Days of Service: 2022</w:t>
      </w:r>
    </w:p>
    <w:p w14:paraId="4A45ADFD" w14:textId="77777777" w:rsidR="00233E55" w:rsidRDefault="00233E55" w:rsidP="00233E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 Research Symposium Judge: 2021</w:t>
      </w:r>
    </w:p>
    <w:p w14:paraId="6C9D6AA0" w14:textId="7EDFF5F2" w:rsidR="000128C3" w:rsidRDefault="00233E55" w:rsidP="00233E55">
      <w:pPr>
        <w:spacing w:before="288" w:line="20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FELLOWSHIPS &amp; AWARDS</w:t>
      </w:r>
      <w:r w:rsidR="002A76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F39140A" w14:textId="266DA8C9" w:rsidR="000128C3" w:rsidRDefault="000128C3" w:rsidP="00233E55">
      <w:pPr>
        <w:ind w:righ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NASPA</w:t>
      </w:r>
      <w:r w:rsidR="002A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61E" w:rsidRPr="002A761E">
        <w:rPr>
          <w:rFonts w:ascii="Times New Roman" w:eastAsia="Times New Roman" w:hAnsi="Times New Roman" w:cs="Times New Roman"/>
          <w:sz w:val="24"/>
          <w:szCs w:val="24"/>
        </w:rPr>
        <w:t>Asian Pacific Islander Desi American Leadership Academy</w:t>
      </w:r>
      <w:r w:rsidR="002A761E">
        <w:rPr>
          <w:rFonts w:ascii="Times New Roman" w:eastAsia="Times New Roman" w:hAnsi="Times New Roman" w:cs="Times New Roman"/>
          <w:sz w:val="24"/>
          <w:szCs w:val="24"/>
        </w:rPr>
        <w:t>: 2023</w:t>
      </w:r>
      <w:r w:rsidR="00A741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74104" w:rsidRPr="00A74104">
        <w:rPr>
          <w:rFonts w:ascii="Times New Roman" w:eastAsia="Times New Roman" w:hAnsi="Times New Roman" w:cs="Times New Roman"/>
          <w:i/>
          <w:iCs/>
          <w:sz w:val="24"/>
          <w:szCs w:val="24"/>
        </w:rPr>
        <w:t>Upcoming</w:t>
      </w:r>
      <w:r w:rsidR="00A741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101AC1" w14:textId="12969433" w:rsidR="00802003" w:rsidRDefault="00802003" w:rsidP="00233E55">
      <w:pPr>
        <w:ind w:right="792"/>
        <w:rPr>
          <w:rFonts w:ascii="Times New Roman" w:eastAsia="Times New Roman" w:hAnsi="Times New Roman" w:cs="Times New Roman"/>
          <w:sz w:val="24"/>
          <w:szCs w:val="24"/>
        </w:rPr>
      </w:pPr>
      <w:r w:rsidRPr="00802003">
        <w:rPr>
          <w:rFonts w:ascii="Times New Roman" w:eastAsia="Times New Roman" w:hAnsi="Times New Roman" w:cs="Times New Roman"/>
          <w:sz w:val="24"/>
          <w:szCs w:val="24"/>
        </w:rPr>
        <w:t xml:space="preserve">Obama Foundation Leaders USA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Program: </w:t>
      </w:r>
      <w:r w:rsidR="0032466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685FEC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5CE5A1CC" w14:textId="55C66B52" w:rsidR="00233E55" w:rsidRDefault="00233E55" w:rsidP="00233E55">
      <w:pPr>
        <w:ind w:righ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NASPA Emerging Leaders Academy Award: 2023</w:t>
      </w:r>
    </w:p>
    <w:p w14:paraId="707CEB58" w14:textId="77777777" w:rsidR="00233E55" w:rsidRDefault="00233E55" w:rsidP="00A74104">
      <w:pPr>
        <w:ind w:left="720" w:right="79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Center for Faculty Development and Diversity Faculty Success Program: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GlobalMindEd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First-Generation Student Scholarship: 2019</w:t>
      </w:r>
    </w:p>
    <w:p w14:paraId="035D7FD1" w14:textId="77777777" w:rsidR="00233E55" w:rsidRDefault="00233E55" w:rsidP="00233E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AACTE Holmes Scholar Fellowship Recipient: 2017</w:t>
      </w:r>
    </w:p>
    <w:p w14:paraId="6C746693" w14:textId="0CF3474C" w:rsidR="00233E55" w:rsidRDefault="00233E55" w:rsidP="00487172">
      <w:pPr>
        <w:ind w:left="720" w:righ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South Carolina Discover 3-Minute Thesis Heat Winner and Finalist: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"Exploring the effects of a cohort-based program on URM student's first year academic success."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proofErr w:type="gramEnd"/>
    </w:p>
    <w:p w14:paraId="0BF2AB38" w14:textId="24212677" w:rsidR="00AF5FA5" w:rsidRPr="00AF5FA5" w:rsidRDefault="00AF5FA5" w:rsidP="00685FEC">
      <w:pPr>
        <w:ind w:righ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5726678" w14:textId="1B8D30D1" w:rsidR="00AF5FA5" w:rsidRPr="00AF5FA5" w:rsidRDefault="00AF5FA5" w:rsidP="00487172">
      <w:pPr>
        <w:ind w:left="720" w:right="360" w:hanging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5F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proofErr w:type="gramStart"/>
      <w:r w:rsidRPr="00AF5F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denotes</w:t>
      </w:r>
      <w:proofErr w:type="gramEnd"/>
      <w:r w:rsidRPr="00AF5F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applied and not funded</w:t>
      </w:r>
    </w:p>
    <w:p w14:paraId="7CAD00D8" w14:textId="77777777" w:rsidR="00A82C10" w:rsidRDefault="00A82C10" w:rsidP="00487172">
      <w:pPr>
        <w:ind w:left="720" w:righ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001AC" w14:textId="77777777" w:rsidR="00233E55" w:rsidRDefault="00233E55" w:rsidP="00A82C10">
      <w:pPr>
        <w:spacing w:line="19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TEACHING EXPERIENCE</w:t>
      </w:r>
    </w:p>
    <w:p w14:paraId="01D42A8E" w14:textId="77777777" w:rsidR="00C46E6F" w:rsidRDefault="00C46E6F" w:rsidP="00A82C10">
      <w:pPr>
        <w:spacing w:line="19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97B0E4" w14:textId="42EDCA8E" w:rsidR="009F2FE0" w:rsidRDefault="009F2FE0" w:rsidP="009F2FE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HESA 9214: Analysis of Higher Education Literature</w:t>
      </w:r>
    </w:p>
    <w:p w14:paraId="185FC71B" w14:textId="239155DC" w:rsidR="009F2FE0" w:rsidRPr="009F2FE0" w:rsidRDefault="009F2FE0" w:rsidP="009F2FE0">
      <w:pPr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Department of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Counseling, Higher Education, and Speech Language Patholog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 – University of West Georgia</w:t>
      </w:r>
    </w:p>
    <w:p w14:paraId="2D6610BB" w14:textId="36217556" w:rsidR="009F2FE0" w:rsidRDefault="009F2FE0" w:rsidP="009F2FE0">
      <w:pPr>
        <w:spacing w:before="252" w:line="19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HESA 9211: Organizational Theory</w:t>
      </w:r>
    </w:p>
    <w:p w14:paraId="2B2A406F" w14:textId="77777777" w:rsidR="009F2FE0" w:rsidRPr="009F2FE0" w:rsidRDefault="009F2FE0" w:rsidP="009F2FE0">
      <w:pPr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Department of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Counseling, Higher Education, and Speech Language Patholog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 – University of West Georgia</w:t>
      </w:r>
    </w:p>
    <w:p w14:paraId="75A917C9" w14:textId="1F25C6ED" w:rsidR="009F2FE0" w:rsidRDefault="009F2FE0" w:rsidP="009F2FE0">
      <w:pPr>
        <w:spacing w:before="252" w:line="19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HESA 9999 – E23: Dissertation Course</w:t>
      </w:r>
    </w:p>
    <w:p w14:paraId="0EF699A0" w14:textId="77777777" w:rsidR="009F2FE0" w:rsidRPr="009F2FE0" w:rsidRDefault="009F2FE0" w:rsidP="009F2FE0">
      <w:pPr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Department of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46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Counseling, Higher Education, and Speech Language Patholog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 – University of West Georgia</w:t>
      </w:r>
    </w:p>
    <w:p w14:paraId="6755021C" w14:textId="2D76AA0E" w:rsidR="00C46E6F" w:rsidRDefault="00C46E6F" w:rsidP="00A82C10">
      <w:pPr>
        <w:spacing w:line="19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9D0F74" w14:textId="77777777" w:rsidR="00233E55" w:rsidRDefault="00233E55" w:rsidP="00A82C10">
      <w:pPr>
        <w:ind w:right="1656"/>
        <w:rPr>
          <w:rFonts w:ascii="Arial" w:eastAsia="Arial" w:hAnsi="Arial" w:cs="Arial"/>
          <w:color w:val="999999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 2110: Investigating Critical and Contemporary Issues in Education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Department of Research, Counseling, and Curriculum - Augusta University</w:t>
      </w:r>
    </w:p>
    <w:p w14:paraId="3F66CB87" w14:textId="77777777" w:rsidR="00233E55" w:rsidRDefault="00233E55" w:rsidP="00233E55">
      <w:pPr>
        <w:spacing w:before="252" w:line="19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 6021: Intro to Educational Research</w:t>
      </w:r>
    </w:p>
    <w:p w14:paraId="659AD395" w14:textId="77777777" w:rsidR="00233E55" w:rsidRDefault="00233E55" w:rsidP="00233E55">
      <w:pPr>
        <w:spacing w:before="36"/>
        <w:ind w:right="93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Department of Research, Counseling, and Curriculum - Augusta University </w:t>
      </w:r>
    </w:p>
    <w:p w14:paraId="70CA26FA" w14:textId="104BCBCB" w:rsidR="00C47F80" w:rsidRDefault="00C47F80" w:rsidP="00233E55">
      <w:pPr>
        <w:spacing w:before="252" w:line="19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 7004: Philosophy of Education</w:t>
      </w:r>
    </w:p>
    <w:p w14:paraId="46D5F5D3" w14:textId="72FB682F" w:rsidR="00BB3925" w:rsidRPr="00BB3925" w:rsidRDefault="00BB3925" w:rsidP="00BB3925">
      <w:pPr>
        <w:spacing w:before="36"/>
        <w:ind w:right="93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Department of Research, Counseling, and Curriculum - Augusta University </w:t>
      </w:r>
    </w:p>
    <w:p w14:paraId="7FB3D74A" w14:textId="20AEE66A" w:rsidR="00233E55" w:rsidRDefault="00233E55" w:rsidP="00233E55">
      <w:pPr>
        <w:spacing w:before="252" w:line="19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Educational Research</w:t>
      </w:r>
    </w:p>
    <w:p w14:paraId="31571BC2" w14:textId="77777777" w:rsidR="00233E55" w:rsidRDefault="00233E55" w:rsidP="00233E55">
      <w:pPr>
        <w:spacing w:before="36"/>
        <w:ind w:right="93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Department of Research, Counseling, and Curriculum - Augusta University </w:t>
      </w:r>
    </w:p>
    <w:p w14:paraId="03005D73" w14:textId="77777777" w:rsidR="00995E09" w:rsidRDefault="00995E09" w:rsidP="00233E55">
      <w:pPr>
        <w:spacing w:before="36"/>
        <w:ind w:right="93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8BBAEC9" w14:textId="762B3130" w:rsidR="00995E09" w:rsidRPr="00995E09" w:rsidRDefault="00995E09" w:rsidP="00995E09">
      <w:pPr>
        <w:ind w:left="720" w:right="360" w:hanging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5F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proofErr w:type="gramStart"/>
      <w:r w:rsidRPr="00AF5F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denotes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courses that were designed.</w:t>
      </w:r>
    </w:p>
    <w:p w14:paraId="75D0AE46" w14:textId="77777777" w:rsidR="00233E55" w:rsidRDefault="00233E55" w:rsidP="00233E55">
      <w:pPr>
        <w:spacing w:before="216" w:line="19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GRANTS AWARDED </w:t>
      </w:r>
    </w:p>
    <w:p w14:paraId="3B2EF8C0" w14:textId="50BF908A" w:rsidR="004C7CCE" w:rsidRDefault="00233E55" w:rsidP="00BB39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 Faculty Development Grant: Augusta University</w:t>
      </w:r>
      <w:r w:rsidR="001E23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95737F" w14:textId="3E1B5F97" w:rsidR="00233E55" w:rsidRDefault="00233E55" w:rsidP="004C7CC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Amount: $5,000  </w:t>
      </w:r>
    </w:p>
    <w:p w14:paraId="4C2838E4" w14:textId="77777777" w:rsidR="004C7CCE" w:rsidRDefault="00233E55" w:rsidP="004C7C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Augusta University Education Innovation Fund (EIF) Grant: Learning by Doing. </w:t>
      </w:r>
    </w:p>
    <w:p w14:paraId="7468709E" w14:textId="20CA4AF9" w:rsidR="00233E55" w:rsidRDefault="00233E55" w:rsidP="004C7CC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Amount: $1,000 </w:t>
      </w:r>
    </w:p>
    <w:p w14:paraId="52ACDAD9" w14:textId="0AC43068" w:rsidR="004C7CCE" w:rsidRDefault="00233E55" w:rsidP="00350448">
      <w:pPr>
        <w:ind w:left="72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Augusta University College of Education and Human Development Internal Grants Program</w:t>
      </w:r>
      <w:r w:rsidR="003504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B56145" w14:textId="360A5615" w:rsidR="00233E55" w:rsidRDefault="00233E55" w:rsidP="004C7CCE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Amount: $750</w:t>
      </w:r>
    </w:p>
    <w:p w14:paraId="7A618847" w14:textId="77777777" w:rsidR="00233E55" w:rsidRDefault="00233E55" w:rsidP="00233E55">
      <w:pPr>
        <w:ind w:right="1512"/>
        <w:rPr>
          <w:rFonts w:ascii="Times New Roman" w:eastAsia="Times New Roman" w:hAnsi="Times New Roman" w:cs="Times New Roman"/>
          <w:sz w:val="24"/>
          <w:szCs w:val="24"/>
        </w:rPr>
      </w:pPr>
    </w:p>
    <w:p w14:paraId="0AB6016F" w14:textId="41CBDCB8" w:rsidR="00233E55" w:rsidRDefault="00233E55" w:rsidP="00233E55">
      <w:pPr>
        <w:ind w:right="12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GRANTS </w:t>
      </w:r>
      <w:r w:rsidR="007B4A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SUBMITTED</w:t>
      </w:r>
    </w:p>
    <w:p w14:paraId="638C84AA" w14:textId="77777777" w:rsidR="004C7CCE" w:rsidRDefault="00233E55" w:rsidP="00350448">
      <w:pPr>
        <w:spacing w:line="199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NASPA Channing Briggs Small Research Grant: </w:t>
      </w:r>
      <w:r w:rsidRPr="00350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Supporting Our Future by Supporting First Generation Faculty of Color in Academia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61B9B3" w14:textId="6F212E16" w:rsidR="00233E55" w:rsidRDefault="00233E55" w:rsidP="004C7CCE">
      <w:pPr>
        <w:spacing w:line="199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Amount: $5,000 </w:t>
      </w:r>
    </w:p>
    <w:p w14:paraId="69A01321" w14:textId="476EF288" w:rsidR="007B4AD3" w:rsidRDefault="007B4AD3" w:rsidP="007B4AD3">
      <w:pP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NASPA </w:t>
      </w:r>
      <w:r w:rsidR="00324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First-Generation College Student </w:t>
      </w:r>
      <w:r w:rsidR="00324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Celebration Grant</w:t>
      </w:r>
    </w:p>
    <w:p w14:paraId="1D87A2CC" w14:textId="662271DD" w:rsidR="0032466F" w:rsidRDefault="0032466F" w:rsidP="007B4AD3">
      <w:pP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Amount: $500</w:t>
      </w:r>
    </w:p>
    <w:p w14:paraId="46DB88F0" w14:textId="77777777" w:rsidR="007B4AD3" w:rsidRDefault="007B4AD3" w:rsidP="004C7CCE">
      <w:pPr>
        <w:spacing w:line="199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DA83F" w14:textId="77777777" w:rsidR="00233E55" w:rsidRDefault="00233E55" w:rsidP="00350448">
      <w:pPr>
        <w:spacing w:line="19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A3846" w14:textId="6EA63939" w:rsidR="00C46E6F" w:rsidRDefault="00C46E6F" w:rsidP="00C46E6F">
      <w:pPr>
        <w:ind w:right="345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BOOK CHAPTERS</w:t>
      </w:r>
    </w:p>
    <w:p w14:paraId="4D1DAC45" w14:textId="27844761" w:rsidR="00C46E6F" w:rsidRDefault="00C46E6F" w:rsidP="00C46E6F">
      <w:pPr>
        <w:tabs>
          <w:tab w:val="left" w:pos="5940"/>
        </w:tabs>
        <w:ind w:left="720" w:right="7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Patel-Viswanath, R. &amp; Bryson, B.S. (Fall 2024). ‘An Intersectional, Asset-Based Approach to Advising First-Generation College Students of Color.”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Differentiated Academic Advising Strategies for Students Beyond the Margins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Rowman and Littlefield. *</w:t>
      </w:r>
    </w:p>
    <w:p w14:paraId="0BA6EF91" w14:textId="77777777" w:rsidR="00B37DEA" w:rsidRDefault="00B37DEA" w:rsidP="00C46E6F">
      <w:pPr>
        <w:tabs>
          <w:tab w:val="left" w:pos="5940"/>
        </w:tabs>
        <w:ind w:left="720" w:right="7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0A3D50" w14:textId="24C42343" w:rsidR="00C46E6F" w:rsidRPr="00C46E6F" w:rsidRDefault="00C46E6F" w:rsidP="00C46E6F">
      <w:pPr>
        <w:tabs>
          <w:tab w:val="left" w:pos="5940"/>
        </w:tabs>
        <w:ind w:left="720" w:right="780" w:hanging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46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proofErr w:type="gramStart"/>
      <w:r w:rsidR="009F2F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denotes</w:t>
      </w:r>
      <w:proofErr w:type="gramEnd"/>
      <w:r w:rsidR="009F2F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 w:rsidRPr="00C46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ccepted and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currently in final edits stage</w:t>
      </w:r>
      <w:r w:rsidRPr="00C46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1DE23A5" w14:textId="77777777" w:rsidR="00C46E6F" w:rsidRDefault="00C46E6F" w:rsidP="00350448">
      <w:pPr>
        <w:spacing w:before="288" w:line="199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9EC1B4" w14:textId="11B550F5" w:rsidR="009F2FE0" w:rsidRPr="009F2FE0" w:rsidRDefault="00233E55" w:rsidP="009F2FE0">
      <w:pPr>
        <w:spacing w:before="288" w:line="199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PRESENTATIONS</w:t>
      </w:r>
      <w:r w:rsidR="0069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46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ARTICLE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PUBLICATIONS</w:t>
      </w:r>
      <w:r w:rsidR="0069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&amp; WORKSHOPS</w:t>
      </w:r>
    </w:p>
    <w:p w14:paraId="75C35053" w14:textId="77777777" w:rsidR="009F2FE0" w:rsidRDefault="009F2FE0" w:rsidP="009F2FE0">
      <w:pPr>
        <w:ind w:left="720" w:right="1152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3F77B6" w14:textId="0A0C3D9D" w:rsidR="009F2FE0" w:rsidRDefault="009F2FE0" w:rsidP="009F2FE0">
      <w:pPr>
        <w:ind w:left="720" w:right="11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9F2FE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9F2F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“How You Define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2F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First-Generation College Student Matters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9F2F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2FE0">
        <w:rPr>
          <w:rFonts w:ascii="Times New Roman" w:eastAsia="Times New Roman" w:hAnsi="Times New Roman" w:cs="Times New Roman"/>
          <w:color w:val="000000"/>
          <w:sz w:val="24"/>
          <w:szCs w:val="24"/>
        </w:rPr>
        <w:t>Supporting First-Generation Students in Higher Education Conference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Ogelthorpe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University.</w:t>
      </w:r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Brookhaven, GA. </w:t>
      </w:r>
    </w:p>
    <w:p w14:paraId="4A8DCE95" w14:textId="77777777" w:rsidR="00C46E6F" w:rsidRDefault="00C46E6F" w:rsidP="00350448">
      <w:pPr>
        <w:spacing w:before="288" w:line="199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7ABEE3" w14:textId="030F8685" w:rsidR="001E0537" w:rsidRDefault="001E0537" w:rsidP="001E0537">
      <w:pPr>
        <w:ind w:left="720" w:right="11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Patel-Viswanath, R.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</w:t>
      </w:r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>2023).</w:t>
      </w:r>
      <w:r w:rsidRPr="001E05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693695" w:rsidRPr="00F84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Culturally Inclusive Coachin</w:t>
      </w:r>
      <w:r w:rsidR="00F8480F" w:rsidRPr="00F84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 Within Higher Education Workshop</w:t>
      </w:r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>GlobalMinded</w:t>
      </w:r>
      <w:proofErr w:type="spellEnd"/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Denver, CO. </w:t>
      </w:r>
    </w:p>
    <w:p w14:paraId="20ECF611" w14:textId="77777777" w:rsidR="001E0537" w:rsidRDefault="001E0537" w:rsidP="001E0537">
      <w:pPr>
        <w:ind w:left="720" w:right="11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79F25F" w14:textId="549640A0" w:rsidR="001E0537" w:rsidRPr="001E0537" w:rsidRDefault="001E0537" w:rsidP="001E0537">
      <w:pPr>
        <w:ind w:left="720" w:right="11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</w:t>
      </w:r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>2023).</w:t>
      </w:r>
      <w:r w:rsidRPr="001E05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37072B" w:rsidRPr="00370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Supporting Diverse Student Success: Interventions, Strategies, and Measurement</w:t>
      </w:r>
      <w:r w:rsidRPr="001E05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>GlobalMinded</w:t>
      </w:r>
      <w:proofErr w:type="spellEnd"/>
      <w:r w:rsidRP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Denver, CO.</w:t>
      </w:r>
    </w:p>
    <w:p w14:paraId="307D7192" w14:textId="77777777" w:rsidR="001E0537" w:rsidRDefault="001E0537" w:rsidP="00233E55">
      <w:pPr>
        <w:ind w:left="720" w:right="11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9B442" w14:textId="1A42B116" w:rsidR="00233E55" w:rsidRDefault="00233E55" w:rsidP="00233E55">
      <w:pPr>
        <w:ind w:left="720" w:right="11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 (</w:t>
      </w:r>
      <w:r w:rsid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2023).</w:t>
      </w:r>
      <w:r>
        <w:rPr>
          <w:rFonts w:ascii="Times New Roman" w:eastAsia="Times New Roman" w:hAnsi="Times New Roman" w:cs="Times New Roman"/>
          <w:i/>
          <w:color w:val="1F1F1F"/>
          <w:sz w:val="24"/>
          <w:szCs w:val="24"/>
        </w:rPr>
        <w:t xml:space="preserve"> “I Was a High-Achieving First-Generation College Student: Let’s Talk About That!”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="001E0537" w:rsidRPr="006936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NASPA Student Affairs Administrators in Higher Education Annual Conference, Boston, MA</w:t>
      </w:r>
    </w:p>
    <w:p w14:paraId="0BF52903" w14:textId="6E402062" w:rsidR="00233E55" w:rsidRDefault="00233E55" w:rsidP="00233E55">
      <w:pPr>
        <w:spacing w:before="216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R., Bon, S. (</w:t>
      </w:r>
      <w:r w:rsidR="001E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“I’m First-Generation, Low-Income, and Historically Marginalized. Like Actually First-Generation.” </w:t>
      </w:r>
      <w:r w:rsidRPr="006936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NASPA Student Affairs Administrators in Higher Education Annual Conference, Boston, MA.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5D9A1C79" w14:textId="06E991F7" w:rsidR="00233E55" w:rsidRPr="00693695" w:rsidRDefault="00233E55" w:rsidP="00233E55">
      <w:pPr>
        <w:spacing w:before="216"/>
        <w:ind w:left="720" w:hanging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R., Bon, S. (Jan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“I’m First-Generation, Low-Income, and Historically Marginalized. Like Actually First-Generation.” </w:t>
      </w:r>
      <w:r w:rsidRPr="006936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NASPA Georgia Drive-In Conference – Georgia State University, Atlanta, GA. </w:t>
      </w:r>
    </w:p>
    <w:p w14:paraId="7C434025" w14:textId="77777777" w:rsidR="00233E55" w:rsidRDefault="00233E55" w:rsidP="00233E55">
      <w:pPr>
        <w:spacing w:before="252"/>
        <w:ind w:left="720" w:right="9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Viswanath, R. (October 2022).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“Asset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-Based Pedagogy to Promote First-Generation College Students Academic Performance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 Presentation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Oktoberbest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 Symposium on Teaching at University of South Carolina, Columbia, SC.</w:t>
      </w:r>
    </w:p>
    <w:p w14:paraId="3B00C4C0" w14:textId="77777777" w:rsidR="00233E55" w:rsidRDefault="00233E55" w:rsidP="00233E55">
      <w:pPr>
        <w:spacing w:before="252"/>
        <w:ind w:left="720" w:righ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Anders, A., &amp; Patel-Viswanath, R. (April 2022)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"Let's Talk About It: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AsianCrit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Invited Guest Lecturer for CRT Course at University of South Columbia College of Education, Columbia, SC.</w:t>
      </w:r>
    </w:p>
    <w:p w14:paraId="2788D697" w14:textId="77777777" w:rsidR="00233E55" w:rsidRDefault="00233E55" w:rsidP="00233E55">
      <w:pPr>
        <w:spacing w:before="216"/>
        <w:ind w:left="720" w:right="9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Flood, L., Moreno, R., Viswanath,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Rychly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R., &amp; Linville, D. (February 2022)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"What is an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Ed.S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for? Examining the Purpose and Potential of the Specialist Degree."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at 2022 Critical Questions in Education Conference, Charleston, SC.</w:t>
      </w:r>
    </w:p>
    <w:p w14:paraId="479D145B" w14:textId="77777777" w:rsidR="00233E55" w:rsidRDefault="00233E55" w:rsidP="00233E55">
      <w:pPr>
        <w:spacing w:before="252"/>
        <w:ind w:left="720" w:right="12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Viswanath, R., (February 2022)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"The First-Generation Student Is In: The Invisible Identity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Your Classroom."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 at 2022 Impacting Student Learning Conference, Augusta University, Augusta, GA.</w:t>
      </w:r>
    </w:p>
    <w:p w14:paraId="7022B50E" w14:textId="77777777" w:rsidR="00233E55" w:rsidRDefault="00233E55" w:rsidP="00233E55">
      <w:pPr>
        <w:spacing w:before="216"/>
        <w:ind w:left="720" w:righ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Anders, A., Cook, D., &amp; Patel-Viswanath, R. (October 2021).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"Critical Race Theory, CRT &amp; Education, Asian Crit,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DisCrit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LatCrit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Tribal Crit."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 at 2021 Educational Inquiry for Equity and Justice Symposium at the University of South Carolina, Columbia, SC.</w:t>
      </w:r>
    </w:p>
    <w:p w14:paraId="7E88DDA8" w14:textId="77777777" w:rsidR="00233E55" w:rsidRDefault="00233E55" w:rsidP="00233E55">
      <w:pPr>
        <w:spacing w:before="180" w:after="72"/>
        <w:ind w:left="720" w:right="12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Patel-Viswanath, R. &amp; Yao, C.W. (2020).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Intersections of International and First-Generation Status: A Case for Collaborative Institutional Effort.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Diversity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Abroad:Global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Impact Exchange.</w:t>
      </w:r>
    </w:p>
    <w:p w14:paraId="63AC74BC" w14:textId="77777777" w:rsidR="00233E55" w:rsidRDefault="00233E55" w:rsidP="00233E55">
      <w:pPr>
        <w:spacing w:before="252"/>
        <w:ind w:left="720" w:right="129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Patel-Viswanath, R. (February 2020).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"The Doctoral Journey, Beyond First Year.”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Panel member at American Association of Colleges for Teacher Education Holmes Scholar Pre-Conference, Atlanta, GA.</w:t>
      </w:r>
    </w:p>
    <w:p w14:paraId="6A073021" w14:textId="77777777" w:rsidR="00233E55" w:rsidRDefault="00233E55" w:rsidP="00233E55">
      <w:pPr>
        <w:spacing w:before="216"/>
        <w:ind w:left="720" w:right="9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Patel-Viswanath, R., Bryan,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M.,&amp;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Jackson, M. (February 2020).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"Preparing URM Teachers at a PWI: An Exploratory Case Study of a Cohort-Based Program.”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 at 2020 American Association of Colleges for Teacher Education Holmes Scholar Pre-Conference, Atlanta, GA.</w:t>
      </w:r>
    </w:p>
    <w:p w14:paraId="30CE480B" w14:textId="77777777" w:rsidR="00233E55" w:rsidRDefault="00233E55" w:rsidP="00233E55">
      <w:pPr>
        <w:spacing w:before="252"/>
        <w:ind w:left="720" w:righ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Patel-Viswanath, R., Jackson, M., Bryan, M. (February 2020).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"How the College of Education at the University of South Carolina is Helping Solve the Teacher Crisis in the State.”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 at American Association of Colleges for Teacher Education Holmes Scholar Pre-Conference, Atlanta, GA.</w:t>
      </w:r>
    </w:p>
    <w:p w14:paraId="74AE909B" w14:textId="77777777" w:rsidR="00233E55" w:rsidRDefault="00233E55" w:rsidP="00233E55">
      <w:pPr>
        <w:spacing w:before="216"/>
        <w:ind w:left="720" w:right="86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Patel-Viswanath, R., Bryan, M., Jackson, M. (April 2019).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"Exploring the Effects of a Cohort-Based Program on URM Student's First-Year Academic Success."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during University of South Carolina Discover 3-Minute Thesis Competition, Columbia, S.C.</w:t>
      </w:r>
    </w:p>
    <w:p w14:paraId="67EE7681" w14:textId="77777777" w:rsidR="00233E55" w:rsidRDefault="00233E55" w:rsidP="00233E55">
      <w:pPr>
        <w:spacing w:before="216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Platt, S., &amp; Patel-Viswanath, R. (2019). Guest Lecturer: Organization, Leadership,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Finance Course at University of South Columbia College of Education, Columbia, SC.</w:t>
      </w:r>
    </w:p>
    <w:p w14:paraId="424517CB" w14:textId="77777777" w:rsidR="00233E55" w:rsidRDefault="00233E55" w:rsidP="00233E55">
      <w:pPr>
        <w:spacing w:before="252"/>
        <w:ind w:left="720" w:right="9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 (2020 &amp; 2019) Reflection on Critical Race Theory Course and Action Research Project. Student panel member during Critical Race Theory course at University of South Carolina, Columbia, SC.</w:t>
      </w:r>
    </w:p>
    <w:p w14:paraId="6FAE93EB" w14:textId="77777777" w:rsidR="00233E55" w:rsidRDefault="00233E55" w:rsidP="00233E55">
      <w:pPr>
        <w:spacing w:before="216"/>
        <w:ind w:left="720" w:right="136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 (2019) Reflection on Critical Race Theory Course and Action Research Project. Student panel member during Critical Race Theory course at University of South Carolina, Columbia, SC.</w:t>
      </w:r>
    </w:p>
    <w:p w14:paraId="176DA206" w14:textId="77777777" w:rsidR="00233E55" w:rsidRDefault="00233E55" w:rsidP="00233E55">
      <w:pPr>
        <w:spacing w:before="216"/>
        <w:ind w:left="720" w:righ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Patel-Viswanath, R., &amp; Bon, S. (June 2019).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“Faking It Until They Do or Do Not Make It: Examining the Imposter Phenomenon as a Post-Secondary Completion Barrier for First-Generation College Students."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GlobalMindEd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Conference, Denver, CO.</w:t>
      </w:r>
    </w:p>
    <w:p w14:paraId="284F7C22" w14:textId="6B34C8E5" w:rsidR="00233E55" w:rsidRDefault="00233E55" w:rsidP="007B7D1C">
      <w:pPr>
        <w:spacing w:before="216"/>
        <w:ind w:left="720" w:right="158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Bon, S., Patel-Viswanath, R., Bryan, M., Platt, S. (November 2018).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"Giving Voice to a Silent Dream Killer: Examining the Imposter Phenomenon as a Post-Secondary Completion Barrier for First-Generation Students."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at The Association for the Study of Higher Education Conference, Tampa, FL.</w:t>
      </w:r>
    </w:p>
    <w:p w14:paraId="60F56343" w14:textId="77777777" w:rsidR="00350448" w:rsidRDefault="00350448" w:rsidP="00233E55">
      <w:pPr>
        <w:ind w:left="720" w:right="1296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A7A5C25" w14:textId="19A6982C" w:rsidR="009F2FE0" w:rsidRDefault="009F2FE0" w:rsidP="009F2FE0">
      <w:pPr>
        <w:tabs>
          <w:tab w:val="left" w:pos="5940"/>
        </w:tabs>
        <w:ind w:right="7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ACCEPTED PRESENTATIONS IN PROGRESS</w:t>
      </w:r>
    </w:p>
    <w:p w14:paraId="73EF70F6" w14:textId="407B23D7" w:rsidR="009F2FE0" w:rsidRDefault="009F2FE0" w:rsidP="009F2FE0">
      <w:pPr>
        <w:ind w:left="720" w:right="1152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2024:</w:t>
      </w:r>
      <w:r>
        <w:rPr>
          <w:rFonts w:ascii="Roboto" w:hAnsi="Roboto"/>
          <w:i/>
          <w:iCs/>
          <w:color w:val="51545E"/>
          <w:sz w:val="21"/>
          <w:szCs w:val="21"/>
          <w:shd w:val="clear" w:color="auto" w:fill="FFFFFF"/>
        </w:rPr>
        <w:t xml:space="preserve"> “</w:t>
      </w:r>
      <w:r w:rsidRPr="009F2F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 Possible Solution to the ABD Phenomenon: UWG’s Innovative Approach to Doctoral Dissertation Hours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 </w:t>
      </w:r>
      <w:r w:rsidRPr="009F2FE0">
        <w:rPr>
          <w:rFonts w:ascii="Times New Roman" w:eastAsia="Times New Roman" w:hAnsi="Times New Roman" w:cs="Times New Roman"/>
          <w:color w:val="000000"/>
          <w:sz w:val="24"/>
          <w:szCs w:val="24"/>
        </w:rPr>
        <w:t>2024 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niversity System of Georgia</w:t>
      </w:r>
      <w:r w:rsidRPr="009F2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 &amp; Learning Conferenc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 Athens, GA.</w:t>
      </w:r>
    </w:p>
    <w:p w14:paraId="02D2A4CC" w14:textId="77777777" w:rsidR="00350448" w:rsidRDefault="00350448" w:rsidP="00350448">
      <w:pPr>
        <w:tabs>
          <w:tab w:val="left" w:pos="5940"/>
        </w:tabs>
        <w:ind w:left="720" w:right="7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369429" w14:textId="77777777" w:rsidR="00233E55" w:rsidRDefault="00233E55" w:rsidP="00350448">
      <w:pPr>
        <w:tabs>
          <w:tab w:val="left" w:pos="5940"/>
        </w:tabs>
        <w:ind w:right="7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MANUSCRIPTS IN PROGRESS</w:t>
      </w:r>
    </w:p>
    <w:p w14:paraId="10A689D4" w14:textId="77777777" w:rsidR="00C46E6F" w:rsidRDefault="00C46E6F" w:rsidP="00350448">
      <w:pPr>
        <w:tabs>
          <w:tab w:val="left" w:pos="5940"/>
        </w:tabs>
        <w:ind w:right="7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DEBEAF" w14:textId="6608D670" w:rsidR="00233E55" w:rsidRDefault="00233E55" w:rsidP="00350448">
      <w:pPr>
        <w:ind w:left="720" w:right="1152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Patel-Viswanath, R. (2023).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Silent Phenomenon Experienced by an Invisible Identity: The Imposter Phenomenon Among First-Generation College Student.</w:t>
      </w:r>
    </w:p>
    <w:p w14:paraId="7C176698" w14:textId="77777777" w:rsidR="00350448" w:rsidRDefault="00350448" w:rsidP="00350448">
      <w:pPr>
        <w:ind w:left="720" w:right="1152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6463EF3" w14:textId="28C7D93F" w:rsidR="00233E55" w:rsidRDefault="00233E55" w:rsidP="00350448">
      <w:pPr>
        <w:ind w:left="720" w:right="1152" w:hanging="720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 (2023).</w:t>
      </w:r>
      <w:r>
        <w:rPr>
          <w:rFonts w:ascii="Times New Roman" w:eastAsia="Times New Roman" w:hAnsi="Times New Roman" w:cs="Times New Roman"/>
          <w:i/>
          <w:color w:val="1F1F1F"/>
          <w:sz w:val="24"/>
          <w:szCs w:val="24"/>
        </w:rPr>
        <w:t xml:space="preserve"> “I Was a High-Achieving First-Generation College Student: Let’s Talk About That!”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</w:p>
    <w:p w14:paraId="15E5FB77" w14:textId="77777777" w:rsidR="00350448" w:rsidRDefault="00350448" w:rsidP="00350448">
      <w:pPr>
        <w:ind w:left="720" w:right="115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9E864" w14:textId="32ECB2D6" w:rsidR="00233E55" w:rsidRDefault="00233E55" w:rsidP="00350448">
      <w:pPr>
        <w:ind w:left="720" w:right="151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R., &amp; Bon, S. (202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“I’m First-Generation, Low-Income, and Historically Marginalized. Like Actually First-Generation.”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9594D5" w14:textId="77777777" w:rsidR="00350448" w:rsidRDefault="00350448" w:rsidP="00350448">
      <w:pPr>
        <w:ind w:left="720" w:right="151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4FE53" w14:textId="2E7B8818" w:rsidR="00233E55" w:rsidRDefault="00233E55" w:rsidP="00350448">
      <w:pPr>
        <w:ind w:left="720" w:right="151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Patel-Viswanath, R., &amp; Bon, S. (202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"Giving Voice to a Silent Dream Killer: Examining the Imposter Phenomenon as a Post-Secondary Completion Barrier for First-Generation Students."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4E32D8" w14:textId="3714EC98" w:rsidR="00233E55" w:rsidRDefault="00233E55"/>
    <w:sectPr w:rsidR="00233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837"/>
    <w:multiLevelType w:val="hybridMultilevel"/>
    <w:tmpl w:val="8698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17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55"/>
    <w:rsid w:val="000128C3"/>
    <w:rsid w:val="00082BC7"/>
    <w:rsid w:val="000A168B"/>
    <w:rsid w:val="00192390"/>
    <w:rsid w:val="001E0537"/>
    <w:rsid w:val="001E159E"/>
    <w:rsid w:val="001E231A"/>
    <w:rsid w:val="00233E55"/>
    <w:rsid w:val="002A273E"/>
    <w:rsid w:val="002A761E"/>
    <w:rsid w:val="002C7AE2"/>
    <w:rsid w:val="0032466F"/>
    <w:rsid w:val="00334A97"/>
    <w:rsid w:val="00343F39"/>
    <w:rsid w:val="00350448"/>
    <w:rsid w:val="0037072B"/>
    <w:rsid w:val="00487172"/>
    <w:rsid w:val="004C7CCE"/>
    <w:rsid w:val="005B4F36"/>
    <w:rsid w:val="0068298D"/>
    <w:rsid w:val="00685FEC"/>
    <w:rsid w:val="00693695"/>
    <w:rsid w:val="006B2D44"/>
    <w:rsid w:val="007B4AD3"/>
    <w:rsid w:val="007B7D1C"/>
    <w:rsid w:val="007F7823"/>
    <w:rsid w:val="00802003"/>
    <w:rsid w:val="00961B5A"/>
    <w:rsid w:val="00986763"/>
    <w:rsid w:val="00995E09"/>
    <w:rsid w:val="009B7F07"/>
    <w:rsid w:val="009D29F4"/>
    <w:rsid w:val="009D6C9E"/>
    <w:rsid w:val="009E76CE"/>
    <w:rsid w:val="009F2FE0"/>
    <w:rsid w:val="00A23CC0"/>
    <w:rsid w:val="00A74104"/>
    <w:rsid w:val="00A82C10"/>
    <w:rsid w:val="00AF5FA5"/>
    <w:rsid w:val="00AF6D35"/>
    <w:rsid w:val="00B37DEA"/>
    <w:rsid w:val="00BA2C25"/>
    <w:rsid w:val="00BB3925"/>
    <w:rsid w:val="00BF151A"/>
    <w:rsid w:val="00C04098"/>
    <w:rsid w:val="00C366DC"/>
    <w:rsid w:val="00C46E6F"/>
    <w:rsid w:val="00C47F80"/>
    <w:rsid w:val="00CC24AC"/>
    <w:rsid w:val="00D14592"/>
    <w:rsid w:val="00D47900"/>
    <w:rsid w:val="00D65F44"/>
    <w:rsid w:val="00DC61AD"/>
    <w:rsid w:val="00DD6B58"/>
    <w:rsid w:val="00E24DF4"/>
    <w:rsid w:val="00EB6358"/>
    <w:rsid w:val="00EB781F"/>
    <w:rsid w:val="00F275D7"/>
    <w:rsid w:val="00F4068B"/>
    <w:rsid w:val="00F75C90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7D58"/>
  <w15:chartTrackingRefBased/>
  <w15:docId w15:val="{2E68553E-E263-0F4C-84E4-EB60FC3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55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F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AE58A1-E499-4848-8105-9745246D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2682</Words>
  <Characters>16795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Reena</dc:creator>
  <cp:keywords/>
  <dc:description/>
  <cp:lastModifiedBy>Reena Viswanath</cp:lastModifiedBy>
  <cp:revision>9</cp:revision>
  <dcterms:created xsi:type="dcterms:W3CDTF">2024-02-26T18:56:00Z</dcterms:created>
  <dcterms:modified xsi:type="dcterms:W3CDTF">2024-02-26T23:59:00Z</dcterms:modified>
</cp:coreProperties>
</file>